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270A1" w14:textId="77777777" w:rsidR="00D56ADB" w:rsidRPr="007863DC" w:rsidRDefault="00D56ADB" w:rsidP="00D56ADB">
      <w:pPr>
        <w:spacing w:after="0" w:line="360" w:lineRule="auto"/>
        <w:jc w:val="center"/>
        <w:rPr>
          <w:rFonts w:ascii="Arial Narrow" w:eastAsia="Arial" w:hAnsi="Arial Narrow" w:cs="Arial"/>
          <w:smallCaps/>
          <w:color w:val="000000"/>
          <w:sz w:val="24"/>
          <w:szCs w:val="24"/>
          <w:u w:val="single"/>
        </w:rPr>
      </w:pPr>
      <w:r w:rsidRPr="007863DC">
        <w:rPr>
          <w:rFonts w:ascii="Arial Narrow" w:eastAsia="Arial" w:hAnsi="Arial Narrow" w:cs="Arial"/>
          <w:b/>
          <w:smallCaps/>
          <w:color w:val="000000"/>
          <w:sz w:val="24"/>
          <w:szCs w:val="24"/>
          <w:u w:val="single"/>
        </w:rPr>
        <w:t>ANEXO III</w:t>
      </w:r>
    </w:p>
    <w:p w14:paraId="40D781DE" w14:textId="77777777" w:rsidR="00D56ADB" w:rsidRDefault="00D56ADB" w:rsidP="00D56ADB">
      <w:pPr>
        <w:spacing w:after="0" w:line="360" w:lineRule="auto"/>
        <w:jc w:val="center"/>
        <w:rPr>
          <w:rFonts w:ascii="Arial Narrow" w:eastAsia="Arial" w:hAnsi="Arial Narrow" w:cs="Arial"/>
          <w:color w:val="000000"/>
          <w:sz w:val="24"/>
          <w:szCs w:val="24"/>
          <w:u w:val="single"/>
        </w:rPr>
      </w:pPr>
      <w:r w:rsidRPr="007863DC">
        <w:rPr>
          <w:rFonts w:ascii="Arial Narrow" w:eastAsia="Arial" w:hAnsi="Arial Narrow" w:cs="Arial"/>
          <w:b/>
          <w:smallCaps/>
          <w:color w:val="000000"/>
          <w:sz w:val="24"/>
          <w:szCs w:val="24"/>
          <w:u w:val="single"/>
        </w:rPr>
        <w:t>CRITÉRIOS UTILIZADOS NA AVALIAÇÃO DE MÉRITO CULTURAL</w:t>
      </w:r>
      <w:r w:rsidRPr="007863DC">
        <w:rPr>
          <w:rFonts w:ascii="Arial Narrow" w:eastAsia="Arial" w:hAnsi="Arial Narrow" w:cs="Arial"/>
          <w:color w:val="000000"/>
          <w:sz w:val="24"/>
          <w:szCs w:val="24"/>
          <w:u w:val="single"/>
        </w:rPr>
        <w:t> </w:t>
      </w:r>
    </w:p>
    <w:p w14:paraId="269DF006" w14:textId="77777777" w:rsidR="00D56ADB" w:rsidRPr="007863DC" w:rsidRDefault="00D56ADB" w:rsidP="00D56ADB">
      <w:pPr>
        <w:spacing w:after="0" w:line="360" w:lineRule="auto"/>
        <w:jc w:val="center"/>
        <w:rPr>
          <w:rFonts w:ascii="Arial Narrow" w:eastAsia="Arial" w:hAnsi="Arial Narrow" w:cs="Arial"/>
          <w:smallCaps/>
          <w:color w:val="000000"/>
          <w:sz w:val="24"/>
          <w:szCs w:val="24"/>
          <w:u w:val="single"/>
        </w:rPr>
      </w:pPr>
    </w:p>
    <w:p w14:paraId="140DEFDF" w14:textId="77777777" w:rsidR="00D56ADB" w:rsidRPr="00CD0531" w:rsidRDefault="00D56ADB" w:rsidP="00D56ADB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right="120"/>
        <w:jc w:val="center"/>
        <w:rPr>
          <w:rFonts w:ascii="Arial Narrow" w:eastAsia="Arial" w:hAnsi="Arial Narrow" w:cs="Arial"/>
          <w:color w:val="000000"/>
        </w:rPr>
      </w:pPr>
      <w:r w:rsidRPr="00CD0531">
        <w:rPr>
          <w:rFonts w:ascii="Arial Narrow" w:eastAsia="Arial" w:hAnsi="Arial Narrow" w:cs="Arial"/>
          <w:color w:val="000000"/>
        </w:rPr>
        <w:t>As comissões de seleção atribuirão notas de 0 a 10 pontos a cada um dos critérios de avaliação de cada projeto, conforme tabela a seguir:</w:t>
      </w:r>
    </w:p>
    <w:tbl>
      <w:tblPr>
        <w:tblpPr w:leftFromText="141" w:rightFromText="141" w:vertAnchor="text" w:horzAnchor="margin" w:tblpY="218"/>
        <w:tblW w:w="98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68"/>
        <w:gridCol w:w="5103"/>
        <w:gridCol w:w="1276"/>
        <w:gridCol w:w="1134"/>
        <w:gridCol w:w="1106"/>
      </w:tblGrid>
      <w:tr w:rsidR="00D56ADB" w:rsidRPr="00CD0531" w14:paraId="2F27DE05" w14:textId="77777777" w:rsidTr="0098557F">
        <w:trPr>
          <w:trHeight w:val="394"/>
        </w:trPr>
        <w:tc>
          <w:tcPr>
            <w:tcW w:w="98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75B801BE" w14:textId="77777777" w:rsidR="00D56ADB" w:rsidRPr="00CD0531" w:rsidRDefault="00D56ADB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CRITÉRIOS OBRIGATÓRIOS</w:t>
            </w:r>
          </w:p>
        </w:tc>
      </w:tr>
      <w:tr w:rsidR="00D56ADB" w:rsidRPr="00CD0531" w14:paraId="71BC66E0" w14:textId="77777777" w:rsidTr="0098557F">
        <w:trPr>
          <w:trHeight w:val="478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277D335E" w14:textId="77777777" w:rsidR="00D56ADB" w:rsidRPr="00CD0531" w:rsidRDefault="00D56ADB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Identificação do Critério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092876EB" w14:textId="77777777" w:rsidR="00D56ADB" w:rsidRPr="00CD0531" w:rsidRDefault="00D56ADB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Descrição do Critério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7066B9B5" w14:textId="77777777" w:rsidR="00D56ADB" w:rsidRPr="007F5172" w:rsidRDefault="00D56ADB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b/>
                <w:bCs/>
                <w:color w:val="000000"/>
                <w:sz w:val="20"/>
                <w:szCs w:val="20"/>
              </w:rPr>
            </w:pPr>
            <w:r w:rsidRPr="007F5172">
              <w:rPr>
                <w:rFonts w:ascii="Arial Narrow" w:eastAsia="Arial" w:hAnsi="Arial Narrow" w:cs="Arial"/>
                <w:b/>
                <w:bCs/>
                <w:color w:val="000000"/>
                <w:sz w:val="20"/>
                <w:szCs w:val="20"/>
              </w:rPr>
              <w:t>Pontuação para eliminação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2FEF58A1" w14:textId="77777777" w:rsidR="00D56ADB" w:rsidRPr="007F5172" w:rsidRDefault="00D56ADB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b/>
                <w:bCs/>
                <w:color w:val="000000"/>
                <w:sz w:val="20"/>
                <w:szCs w:val="20"/>
              </w:rPr>
            </w:pPr>
            <w:r w:rsidRPr="007F5172">
              <w:rPr>
                <w:rFonts w:ascii="Arial Narrow" w:eastAsia="Arial" w:hAnsi="Arial Narrow" w:cs="Arial"/>
                <w:b/>
                <w:bCs/>
                <w:color w:val="000000"/>
                <w:sz w:val="20"/>
                <w:szCs w:val="20"/>
              </w:rPr>
              <w:t>Pontuação Mínima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0C27E658" w14:textId="77777777" w:rsidR="00D56ADB" w:rsidRPr="007F5172" w:rsidRDefault="00D56ADB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b/>
                <w:bCs/>
                <w:color w:val="000000"/>
                <w:sz w:val="20"/>
                <w:szCs w:val="20"/>
              </w:rPr>
            </w:pPr>
            <w:r w:rsidRPr="007F5172">
              <w:rPr>
                <w:rFonts w:ascii="Arial Narrow" w:eastAsia="Arial" w:hAnsi="Arial Narrow" w:cs="Arial"/>
                <w:b/>
                <w:bCs/>
                <w:color w:val="000000"/>
                <w:sz w:val="20"/>
                <w:szCs w:val="20"/>
              </w:rPr>
              <w:t>Pontuação Máxima</w:t>
            </w:r>
          </w:p>
        </w:tc>
      </w:tr>
      <w:tr w:rsidR="00D56ADB" w:rsidRPr="00CD0531" w14:paraId="43D27BC8" w14:textId="77777777" w:rsidTr="0098557F">
        <w:trPr>
          <w:trHeight w:val="913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C3A652" w14:textId="77777777" w:rsidR="00D56ADB" w:rsidRPr="00CD0531" w:rsidRDefault="00D56ADB" w:rsidP="0098557F">
            <w:pPr>
              <w:spacing w:before="120"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A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D076DF" w14:textId="77777777" w:rsidR="00D56ADB" w:rsidRPr="00CD0531" w:rsidRDefault="00D56ADB" w:rsidP="0098557F">
            <w:pPr>
              <w:spacing w:after="0" w:line="240" w:lineRule="auto"/>
              <w:ind w:left="119" w:right="119"/>
              <w:jc w:val="both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Qualidade do Projeto - Coerência do objeto, objetivos, justificativa e metas do projeto - </w:t>
            </w: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A análise deverá considerar, para fins de avalia</w:t>
            </w:r>
            <w:r w:rsidRPr="00CD0531">
              <w:rPr>
                <w:rFonts w:ascii="Arial Narrow" w:eastAsia="Arial" w:hAnsi="Arial Narrow" w:cs="Arial Narrow"/>
                <w:color w:val="000000"/>
                <w:sz w:val="20"/>
                <w:szCs w:val="20"/>
              </w:rPr>
              <w:t>çã</w:t>
            </w: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o e valora</w:t>
            </w:r>
            <w:r w:rsidRPr="00CD0531">
              <w:rPr>
                <w:rFonts w:ascii="Arial Narrow" w:eastAsia="Arial" w:hAnsi="Arial Narrow" w:cs="Arial Narrow"/>
                <w:color w:val="000000"/>
                <w:sz w:val="20"/>
                <w:szCs w:val="20"/>
              </w:rPr>
              <w:t>çã</w:t>
            </w: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o, se o conte</w:t>
            </w:r>
            <w:r w:rsidRPr="00CD0531">
              <w:rPr>
                <w:rFonts w:ascii="Arial Narrow" w:eastAsia="Arial" w:hAnsi="Arial Narrow" w:cs="Arial Narrow"/>
                <w:color w:val="000000"/>
                <w:sz w:val="20"/>
                <w:szCs w:val="20"/>
              </w:rPr>
              <w:t>ú</w:t>
            </w: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do do projeto apresenta, como uma toda coerência, observando o objeto, a justificativa e as metas.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6D361B" w14:textId="77777777" w:rsidR="00D56ADB" w:rsidRPr="00CD0531" w:rsidRDefault="00D56ADB" w:rsidP="0098557F">
            <w:pPr>
              <w:spacing w:before="120"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C195A2" w14:textId="77777777" w:rsidR="00D56ADB" w:rsidRPr="00CD0531" w:rsidRDefault="00D56ADB" w:rsidP="0098557F">
            <w:pPr>
              <w:spacing w:after="0" w:line="240" w:lineRule="auto"/>
              <w:ind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  <w:p w14:paraId="3C9629F0" w14:textId="77777777" w:rsidR="00D56ADB" w:rsidRPr="00CD0531" w:rsidRDefault="00D56ADB" w:rsidP="0098557F">
            <w:pPr>
              <w:spacing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D3BDF8" w14:textId="77777777" w:rsidR="00D56ADB" w:rsidRPr="00CD0531" w:rsidRDefault="00D56ADB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  <w:p w14:paraId="412BAE82" w14:textId="77777777" w:rsidR="00D56ADB" w:rsidRPr="00CD0531" w:rsidRDefault="00D56ADB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10</w:t>
            </w:r>
          </w:p>
        </w:tc>
      </w:tr>
      <w:tr w:rsidR="00D56ADB" w:rsidRPr="00CD0531" w14:paraId="6F592027" w14:textId="77777777" w:rsidTr="0098557F">
        <w:trPr>
          <w:trHeight w:val="668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E3773A" w14:textId="77777777" w:rsidR="00D56ADB" w:rsidRPr="00CD0531" w:rsidRDefault="00D56ADB" w:rsidP="0098557F">
            <w:pPr>
              <w:spacing w:before="120"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B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61E887" w14:textId="77777777" w:rsidR="00D56ADB" w:rsidRPr="00CD0531" w:rsidRDefault="00D56ADB" w:rsidP="0098557F">
            <w:pPr>
              <w:spacing w:after="0" w:line="240" w:lineRule="auto"/>
              <w:ind w:left="119" w:right="119"/>
              <w:jc w:val="both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Relevância da ação proposta para o cenário cultural -</w:t>
            </w:r>
            <w:r w:rsidRPr="00CD0531">
              <w:rPr>
                <w:rFonts w:ascii="Arial Narrow" w:eastAsia="Arial" w:hAnsi="Arial Narrow" w:cs="Arial"/>
                <w:b/>
                <w:color w:val="FF0000"/>
                <w:sz w:val="20"/>
                <w:szCs w:val="20"/>
              </w:rPr>
              <w:t> </w:t>
            </w: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A análise deverá considerar, para fins de avaliação e valoração, se a ação contribui para o enriquecimento e valorização da cultura.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2251A4" w14:textId="77777777" w:rsidR="00D56ADB" w:rsidRPr="00CD0531" w:rsidRDefault="00D56ADB" w:rsidP="0098557F">
            <w:pPr>
              <w:spacing w:before="120"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A2EF2B" w14:textId="77777777" w:rsidR="00D56ADB" w:rsidRPr="00CD0531" w:rsidRDefault="00D56ADB" w:rsidP="0098557F">
            <w:pPr>
              <w:spacing w:after="0" w:line="240" w:lineRule="auto"/>
              <w:ind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  <w:p w14:paraId="58BE48B8" w14:textId="77777777" w:rsidR="00D56ADB" w:rsidRPr="00CD0531" w:rsidRDefault="00D56ADB" w:rsidP="0098557F">
            <w:pPr>
              <w:spacing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F89DAD" w14:textId="77777777" w:rsidR="00D56ADB" w:rsidRPr="00CD0531" w:rsidRDefault="00D56ADB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  <w:p w14:paraId="5AC5BFBA" w14:textId="77777777" w:rsidR="00D56ADB" w:rsidRPr="00CD0531" w:rsidRDefault="00D56ADB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10</w:t>
            </w:r>
          </w:p>
        </w:tc>
      </w:tr>
      <w:tr w:rsidR="00D56ADB" w:rsidRPr="00CD0531" w14:paraId="7EB42A22" w14:textId="77777777" w:rsidTr="0098557F">
        <w:trPr>
          <w:trHeight w:val="1296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33735A" w14:textId="77777777" w:rsidR="00D56ADB" w:rsidRPr="00CD0531" w:rsidRDefault="00D56ADB" w:rsidP="0098557F">
            <w:pPr>
              <w:spacing w:before="120"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C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DD0ED9" w14:textId="77777777" w:rsidR="00D56ADB" w:rsidRPr="00CD0531" w:rsidRDefault="00D56ADB" w:rsidP="0098557F">
            <w:pPr>
              <w:spacing w:after="0" w:line="240" w:lineRule="auto"/>
              <w:ind w:left="119" w:right="119"/>
              <w:jc w:val="both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Aspectos de integração comunitária na ação proposta pelo projeto - </w:t>
            </w: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considera-se, para fins de avaliação e valoração, se o projeto apresenta aspectos de integração comunitária, em relação ao impacto social para a inclusão de pessoas com deficiência, idosos e demais grupos em situação de histórica vulnerabilidade econômica/social.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8F7BCB" w14:textId="77777777" w:rsidR="00D56ADB" w:rsidRPr="00CD0531" w:rsidRDefault="00D56ADB" w:rsidP="0098557F">
            <w:pPr>
              <w:spacing w:before="120"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8CCFDF" w14:textId="77777777" w:rsidR="00D56ADB" w:rsidRPr="00CD0531" w:rsidRDefault="00D56ADB" w:rsidP="0098557F">
            <w:pPr>
              <w:spacing w:after="0" w:line="240" w:lineRule="auto"/>
              <w:ind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  <w:p w14:paraId="000F6F8A" w14:textId="77777777" w:rsidR="00D56ADB" w:rsidRPr="00CD0531" w:rsidRDefault="00D56ADB" w:rsidP="0098557F">
            <w:pPr>
              <w:spacing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36A638" w14:textId="77777777" w:rsidR="00D56ADB" w:rsidRPr="00CD0531" w:rsidRDefault="00D56ADB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  <w:p w14:paraId="2A93AF2D" w14:textId="77777777" w:rsidR="00D56ADB" w:rsidRPr="00CD0531" w:rsidRDefault="00D56ADB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10</w:t>
            </w:r>
          </w:p>
        </w:tc>
      </w:tr>
      <w:tr w:rsidR="00D56ADB" w:rsidRPr="00CD0531" w14:paraId="0F934246" w14:textId="77777777" w:rsidTr="0098557F">
        <w:trPr>
          <w:trHeight w:val="1926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C163EB" w14:textId="77777777" w:rsidR="00D56ADB" w:rsidRPr="00CD0531" w:rsidRDefault="00D56ADB" w:rsidP="0098557F">
            <w:pPr>
              <w:spacing w:before="120"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D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231B17" w14:textId="77777777" w:rsidR="00D56ADB" w:rsidRPr="00CD0531" w:rsidRDefault="00D56ADB" w:rsidP="0098557F">
            <w:pPr>
              <w:spacing w:after="0" w:line="240" w:lineRule="auto"/>
              <w:ind w:left="119" w:right="119"/>
              <w:jc w:val="both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Coerência da planilha orçamentária e do cronograma de execução às metas, resultados e desdobramentos do projeto proposto - </w:t>
            </w: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A análise deverá avaliar e valorar a viabilidade t</w:t>
            </w:r>
            <w:r w:rsidRPr="00CD0531">
              <w:rPr>
                <w:rFonts w:ascii="Arial Narrow" w:eastAsia="Arial" w:hAnsi="Arial Narrow" w:cs="Arial Narrow"/>
                <w:color w:val="000000"/>
                <w:sz w:val="20"/>
                <w:szCs w:val="20"/>
              </w:rPr>
              <w:t>é</w:t>
            </w: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cnica do projeto sob o ponto de vista dos gastos previstos na planilha or</w:t>
            </w:r>
            <w:r w:rsidRPr="00CD0531">
              <w:rPr>
                <w:rFonts w:ascii="Arial Narrow" w:eastAsia="Arial" w:hAnsi="Arial Narrow" w:cs="Arial Narrow"/>
                <w:color w:val="000000"/>
                <w:sz w:val="20"/>
                <w:szCs w:val="20"/>
              </w:rPr>
              <w:t>ç</w:t>
            </w: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ament</w:t>
            </w:r>
            <w:r w:rsidRPr="00CD0531">
              <w:rPr>
                <w:rFonts w:ascii="Arial Narrow" w:eastAsia="Arial" w:hAnsi="Arial Narrow" w:cs="Arial Narrow"/>
                <w:color w:val="000000"/>
                <w:sz w:val="20"/>
                <w:szCs w:val="20"/>
              </w:rPr>
              <w:t>á</w:t>
            </w: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ria, sua execução e a adequação ao objeto, metas e objetivos previstos. Também deverá ser considerada para fins de avalia</w:t>
            </w:r>
            <w:r w:rsidRPr="00CD0531">
              <w:rPr>
                <w:rFonts w:ascii="Arial Narrow" w:eastAsia="Arial" w:hAnsi="Arial Narrow" w:cs="Arial Narrow"/>
                <w:color w:val="000000"/>
                <w:sz w:val="20"/>
                <w:szCs w:val="20"/>
              </w:rPr>
              <w:t>çã</w:t>
            </w: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o a coerência e conformidade dos valores e quantidades dos itens relacionados na planilha orçamentária do projeto.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D330B3" w14:textId="77777777" w:rsidR="00D56ADB" w:rsidRPr="00CD0531" w:rsidRDefault="00D56ADB" w:rsidP="0098557F">
            <w:pPr>
              <w:spacing w:before="120"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0019DF" w14:textId="77777777" w:rsidR="00D56ADB" w:rsidRPr="00CD0531" w:rsidRDefault="00D56ADB" w:rsidP="0098557F">
            <w:pPr>
              <w:spacing w:after="0" w:line="240" w:lineRule="auto"/>
              <w:ind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  <w:p w14:paraId="0EED477F" w14:textId="77777777" w:rsidR="00D56ADB" w:rsidRPr="00CD0531" w:rsidRDefault="00D56ADB" w:rsidP="0098557F">
            <w:pPr>
              <w:spacing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DC918D" w14:textId="77777777" w:rsidR="00D56ADB" w:rsidRPr="00CD0531" w:rsidRDefault="00D56ADB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  <w:p w14:paraId="0BC8B3D4" w14:textId="77777777" w:rsidR="00D56ADB" w:rsidRPr="00CD0531" w:rsidRDefault="00D56ADB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  <w:p w14:paraId="2DA78B2E" w14:textId="77777777" w:rsidR="00D56ADB" w:rsidRPr="00CD0531" w:rsidRDefault="00D56ADB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10</w:t>
            </w:r>
          </w:p>
        </w:tc>
      </w:tr>
      <w:tr w:rsidR="00D56ADB" w:rsidRPr="00CD0531" w14:paraId="3C784C58" w14:textId="77777777" w:rsidTr="0098557F">
        <w:trPr>
          <w:trHeight w:val="1040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6233C0" w14:textId="77777777" w:rsidR="00D56ADB" w:rsidRPr="00CD0531" w:rsidRDefault="00D56ADB" w:rsidP="0098557F">
            <w:pPr>
              <w:spacing w:before="120"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E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808B2" w14:textId="77777777" w:rsidR="00D56ADB" w:rsidRPr="00CD0531" w:rsidRDefault="00D56ADB" w:rsidP="0098557F">
            <w:pPr>
              <w:spacing w:after="0" w:line="240" w:lineRule="auto"/>
              <w:ind w:left="119" w:right="119"/>
              <w:jc w:val="both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Coerência do Plano de Divulgação ao Cronograma, Objetivos e Metas do projeto proposto - </w:t>
            </w: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A análise deverá avaliar e valorar a viabilidade técnica e comunicacional com o público alvo do projeto, mediante as estratégias, mídias e materiais apresentados, bem como a capacidade de executá-</w:t>
            </w:r>
            <w:proofErr w:type="spellStart"/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los</w:t>
            </w:r>
            <w:proofErr w:type="spellEnd"/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.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25421" w14:textId="77777777" w:rsidR="00D56ADB" w:rsidRPr="00CD0531" w:rsidRDefault="00D56ADB" w:rsidP="0098557F">
            <w:pPr>
              <w:spacing w:before="120"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024A0E" w14:textId="77777777" w:rsidR="00D56ADB" w:rsidRPr="00CD0531" w:rsidRDefault="00D56ADB" w:rsidP="0098557F">
            <w:pPr>
              <w:spacing w:after="0" w:line="240" w:lineRule="auto"/>
              <w:ind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  <w:p w14:paraId="5DDFF3A5" w14:textId="77777777" w:rsidR="00D56ADB" w:rsidRPr="00CD0531" w:rsidRDefault="00D56ADB" w:rsidP="0098557F">
            <w:pPr>
              <w:spacing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92E4BE" w14:textId="77777777" w:rsidR="00D56ADB" w:rsidRPr="00CD0531" w:rsidRDefault="00D56ADB" w:rsidP="0098557F">
            <w:pPr>
              <w:spacing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  <w:p w14:paraId="655E4B20" w14:textId="77777777" w:rsidR="00D56ADB" w:rsidRPr="00CD0531" w:rsidRDefault="00D56ADB" w:rsidP="0098557F">
            <w:pPr>
              <w:spacing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  <w:p w14:paraId="6D74FF70" w14:textId="77777777" w:rsidR="00D56ADB" w:rsidRPr="00CD0531" w:rsidRDefault="00D56ADB" w:rsidP="0098557F">
            <w:pPr>
              <w:spacing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10</w:t>
            </w:r>
          </w:p>
        </w:tc>
      </w:tr>
      <w:tr w:rsidR="00D56ADB" w:rsidRPr="00CD0531" w14:paraId="56F7F6B4" w14:textId="77777777" w:rsidTr="0098557F">
        <w:trPr>
          <w:trHeight w:val="1134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15B218" w14:textId="77777777" w:rsidR="00D56ADB" w:rsidRPr="00CD0531" w:rsidRDefault="00D56ADB" w:rsidP="0098557F">
            <w:pPr>
              <w:spacing w:before="120"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F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5E32A9" w14:textId="77777777" w:rsidR="00D56ADB" w:rsidRPr="00CD0531" w:rsidRDefault="00D56ADB" w:rsidP="0098557F">
            <w:pPr>
              <w:spacing w:after="0" w:line="240" w:lineRule="auto"/>
              <w:ind w:left="119" w:right="119"/>
              <w:jc w:val="both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Compatibilidade da ficha técnica com as atividades desenvolvidas - </w:t>
            </w: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A análise deverá considerar a carreira dos profissionais que compõem o corpo técnico e artístico, verificando a coerência ou não em relação às atribuições que serão executadas por eles no projeto (para esta avaliação serão considerados os currículos dos membros da ficha técnica).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CA659F" w14:textId="77777777" w:rsidR="00D56ADB" w:rsidRPr="00CD0531" w:rsidRDefault="00D56ADB" w:rsidP="0098557F">
            <w:pPr>
              <w:spacing w:after="0" w:line="240" w:lineRule="auto"/>
              <w:ind w:left="120" w:right="119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A951A3" w14:textId="77777777" w:rsidR="00D56ADB" w:rsidRPr="00CD0531" w:rsidRDefault="00D56ADB" w:rsidP="0098557F">
            <w:pPr>
              <w:spacing w:after="0" w:line="240" w:lineRule="auto"/>
              <w:ind w:left="120" w:right="119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ADC1FD" w14:textId="77777777" w:rsidR="00D56ADB" w:rsidRPr="00CD0531" w:rsidRDefault="00D56ADB" w:rsidP="0098557F">
            <w:pPr>
              <w:spacing w:after="0" w:line="240" w:lineRule="auto"/>
              <w:ind w:left="120" w:right="119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10</w:t>
            </w:r>
          </w:p>
        </w:tc>
      </w:tr>
      <w:tr w:rsidR="00D56ADB" w:rsidRPr="00CD0531" w14:paraId="7194E4AF" w14:textId="77777777" w:rsidTr="0098557F">
        <w:trPr>
          <w:trHeight w:val="820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C03189" w14:textId="77777777" w:rsidR="00D56ADB" w:rsidRPr="00CD0531" w:rsidRDefault="00D56ADB" w:rsidP="0098557F">
            <w:pPr>
              <w:spacing w:before="120"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G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38F597" w14:textId="77777777" w:rsidR="00D56ADB" w:rsidRPr="00CD0531" w:rsidRDefault="00D56ADB" w:rsidP="0098557F">
            <w:pPr>
              <w:spacing w:after="0" w:line="240" w:lineRule="auto"/>
              <w:ind w:left="119" w:right="119"/>
              <w:jc w:val="both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Trajetória artística e cultural do proponente - </w:t>
            </w: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Será considerado para fins de análise a carreira do proponente, com base no currículo e comprovações enviadas juntamente com a proposta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326AC4" w14:textId="77777777" w:rsidR="00D56ADB" w:rsidRPr="00CD0531" w:rsidRDefault="00D56ADB" w:rsidP="0098557F">
            <w:pPr>
              <w:spacing w:after="0" w:line="240" w:lineRule="auto"/>
              <w:ind w:left="120" w:right="119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36A190" w14:textId="77777777" w:rsidR="00D56ADB" w:rsidRPr="00CD0531" w:rsidRDefault="00D56ADB" w:rsidP="0098557F">
            <w:pPr>
              <w:spacing w:after="0" w:line="240" w:lineRule="auto"/>
              <w:ind w:left="120" w:right="119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E112A3" w14:textId="77777777" w:rsidR="00D56ADB" w:rsidRPr="00CD0531" w:rsidRDefault="00D56ADB" w:rsidP="0098557F">
            <w:pPr>
              <w:spacing w:after="0" w:line="240" w:lineRule="auto"/>
              <w:ind w:left="120" w:right="119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10</w:t>
            </w:r>
          </w:p>
        </w:tc>
      </w:tr>
      <w:tr w:rsidR="00D56ADB" w:rsidRPr="00CD0531" w14:paraId="5A4C3553" w14:textId="77777777" w:rsidTr="0098557F">
        <w:trPr>
          <w:trHeight w:val="637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15F5DF" w14:textId="77777777" w:rsidR="00D56ADB" w:rsidRPr="00CD0531" w:rsidRDefault="00D56ADB" w:rsidP="0098557F">
            <w:pPr>
              <w:spacing w:before="120" w:after="0" w:line="240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H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66637" w14:textId="77777777" w:rsidR="00D56ADB" w:rsidRPr="00CD0531" w:rsidRDefault="00D56ADB" w:rsidP="0098557F">
            <w:pPr>
              <w:spacing w:after="0" w:line="240" w:lineRule="auto"/>
              <w:ind w:left="119" w:right="119"/>
              <w:jc w:val="both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Contrapartida - </w:t>
            </w: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Será avaliado o interesse público da execução da contrapartida proposta pelo agente cultural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0C5613" w14:textId="77777777" w:rsidR="00D56ADB" w:rsidRPr="00CD0531" w:rsidRDefault="00D56ADB" w:rsidP="0098557F">
            <w:pPr>
              <w:spacing w:after="0" w:line="240" w:lineRule="auto"/>
              <w:ind w:left="120" w:right="119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4EE7BF" w14:textId="77777777" w:rsidR="00D56ADB" w:rsidRPr="00CD0531" w:rsidRDefault="00D56ADB" w:rsidP="0098557F">
            <w:pPr>
              <w:spacing w:after="0" w:line="240" w:lineRule="auto"/>
              <w:ind w:left="120" w:right="119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1D8A36" w14:textId="77777777" w:rsidR="00D56ADB" w:rsidRPr="00CD0531" w:rsidRDefault="00D56ADB" w:rsidP="0098557F">
            <w:pPr>
              <w:spacing w:after="0" w:line="240" w:lineRule="auto"/>
              <w:ind w:left="120" w:right="119"/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10</w:t>
            </w:r>
          </w:p>
        </w:tc>
      </w:tr>
      <w:tr w:rsidR="00D56ADB" w:rsidRPr="00CD0531" w14:paraId="1DC8DD67" w14:textId="77777777" w:rsidTr="0098557F">
        <w:trPr>
          <w:trHeight w:val="364"/>
        </w:trPr>
        <w:tc>
          <w:tcPr>
            <w:tcW w:w="63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38A686CC" w14:textId="77777777" w:rsidR="00D56ADB" w:rsidRPr="007F5172" w:rsidRDefault="00D56ADB" w:rsidP="0098557F">
            <w:pPr>
              <w:spacing w:after="0" w:line="240" w:lineRule="auto"/>
              <w:ind w:left="119" w:right="119"/>
              <w:jc w:val="right"/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</w:pPr>
            <w:r w:rsidRPr="007F5172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lastRenderedPageBreak/>
              <w:t>PONTUAÇÃO TOTAL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678E0B2F" w14:textId="77777777" w:rsidR="00D56ADB" w:rsidRPr="007F5172" w:rsidRDefault="00D56ADB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4F500A6D" w14:textId="77777777" w:rsidR="00D56ADB" w:rsidRPr="007F5172" w:rsidRDefault="00D56ADB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4CACD735" w14:textId="77777777" w:rsidR="00D56ADB" w:rsidRPr="007F5172" w:rsidRDefault="00D56ADB" w:rsidP="0098557F">
            <w:pPr>
              <w:spacing w:after="0" w:line="240" w:lineRule="auto"/>
              <w:ind w:left="119" w:right="119"/>
              <w:jc w:val="center"/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</w:pPr>
            <w:r w:rsidRPr="007F5172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80</w:t>
            </w:r>
          </w:p>
        </w:tc>
      </w:tr>
    </w:tbl>
    <w:p w14:paraId="3DE28765" w14:textId="77777777" w:rsidR="00D56ADB" w:rsidRPr="00CD0531" w:rsidRDefault="00D56ADB" w:rsidP="00D56ADB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right="120"/>
        <w:jc w:val="center"/>
        <w:rPr>
          <w:rFonts w:ascii="Arial Narrow" w:eastAsia="Arial" w:hAnsi="Arial Narrow" w:cs="Arial"/>
          <w:color w:val="000000"/>
        </w:rPr>
      </w:pPr>
    </w:p>
    <w:p w14:paraId="3670F267" w14:textId="77777777" w:rsidR="00D56ADB" w:rsidRPr="00CD0531" w:rsidRDefault="00D56ADB" w:rsidP="00D56ADB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Além da pontuação acima, o proponente pode receber bônus de pontuação, ou seja, uma pontuação extra, conforme critérios abaixo especificados: </w:t>
      </w:r>
    </w:p>
    <w:p w14:paraId="2610228D" w14:textId="77777777" w:rsidR="00D56ADB" w:rsidRPr="00CD0531" w:rsidRDefault="00D56ADB" w:rsidP="00D56ADB">
      <w:pPr>
        <w:spacing w:before="120" w:after="0" w:line="240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tbl>
      <w:tblPr>
        <w:tblW w:w="9026" w:type="dxa"/>
        <w:tblLayout w:type="fixed"/>
        <w:tblLook w:val="0400" w:firstRow="0" w:lastRow="0" w:firstColumn="0" w:lastColumn="0" w:noHBand="0" w:noVBand="1"/>
      </w:tblPr>
      <w:tblGrid>
        <w:gridCol w:w="2865"/>
        <w:gridCol w:w="4094"/>
        <w:gridCol w:w="2067"/>
      </w:tblGrid>
      <w:tr w:rsidR="00D56ADB" w:rsidRPr="00CD0531" w14:paraId="274C4814" w14:textId="77777777" w:rsidTr="0098557F">
        <w:trPr>
          <w:trHeight w:val="420"/>
        </w:trPr>
        <w:tc>
          <w:tcPr>
            <w:tcW w:w="9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A397D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4"/>
                <w:szCs w:val="24"/>
              </w:rPr>
              <w:t>PONTUAÇÃO BÔNUS PARA PROPONENTES PESSOAS FÍSICAS</w:t>
            </w:r>
          </w:p>
        </w:tc>
      </w:tr>
      <w:tr w:rsidR="00D56ADB" w:rsidRPr="00CD0531" w14:paraId="0F444740" w14:textId="77777777" w:rsidTr="0098557F"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5EEAC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4"/>
                <w:szCs w:val="24"/>
              </w:rPr>
              <w:t>Identificação do Ponto Extra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21A4C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4"/>
                <w:szCs w:val="24"/>
              </w:rPr>
              <w:t>Descrição do Ponto Extra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798F9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4"/>
                <w:szCs w:val="24"/>
              </w:rPr>
              <w:t>Pontuação Máxima</w:t>
            </w:r>
          </w:p>
        </w:tc>
      </w:tr>
      <w:tr w:rsidR="00D56ADB" w:rsidRPr="00CD0531" w14:paraId="51656E89" w14:textId="77777777" w:rsidTr="0098557F"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6E1DF8" w14:textId="77777777" w:rsidR="00D56ADB" w:rsidRPr="00CD0531" w:rsidRDefault="00D56ADB" w:rsidP="0098557F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4"/>
                <w:szCs w:val="24"/>
              </w:rPr>
              <w:t>I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808405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Proponentes do gênero feminino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556DE2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5</w:t>
            </w:r>
          </w:p>
        </w:tc>
      </w:tr>
      <w:tr w:rsidR="00D56ADB" w:rsidRPr="00CD0531" w14:paraId="4701499C" w14:textId="77777777" w:rsidTr="0098557F"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4E6C4A" w14:textId="77777777" w:rsidR="00D56ADB" w:rsidRPr="00CD0531" w:rsidRDefault="00D56ADB" w:rsidP="0098557F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4"/>
                <w:szCs w:val="24"/>
              </w:rPr>
              <w:t>J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9D29A6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Proponentes negros e indígenas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3AC2F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5</w:t>
            </w:r>
          </w:p>
        </w:tc>
      </w:tr>
      <w:tr w:rsidR="00D56ADB" w:rsidRPr="00CD0531" w14:paraId="1B4CEFFB" w14:textId="77777777" w:rsidTr="0098557F"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71CAE7" w14:textId="77777777" w:rsidR="00D56ADB" w:rsidRPr="00CD0531" w:rsidRDefault="00D56ADB" w:rsidP="0098557F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4"/>
                <w:szCs w:val="24"/>
              </w:rPr>
              <w:t>K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81C29C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Proponentes com deficiência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13811D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5</w:t>
            </w:r>
          </w:p>
        </w:tc>
      </w:tr>
      <w:tr w:rsidR="00D56ADB" w:rsidRPr="00CD0531" w14:paraId="2E32BC35" w14:textId="77777777" w:rsidTr="0098557F"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9F3DBB" w14:textId="77777777" w:rsidR="00D56ADB" w:rsidRPr="00CD0531" w:rsidRDefault="00D56ADB" w:rsidP="0098557F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4"/>
                <w:szCs w:val="24"/>
              </w:rPr>
              <w:t>L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102F11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Proponente residente em regiões de menor IDH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EA43AA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5</w:t>
            </w:r>
          </w:p>
        </w:tc>
      </w:tr>
      <w:tr w:rsidR="00D56ADB" w:rsidRPr="00CD0531" w14:paraId="219AB83E" w14:textId="77777777" w:rsidTr="0098557F">
        <w:trPr>
          <w:trHeight w:val="420"/>
        </w:trPr>
        <w:tc>
          <w:tcPr>
            <w:tcW w:w="6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B02DC" w14:textId="77777777" w:rsidR="00D56ADB" w:rsidRPr="00CD0531" w:rsidRDefault="00D56ADB" w:rsidP="0098557F">
            <w:pPr>
              <w:shd w:val="clear" w:color="auto" w:fill="FFFFFF"/>
              <w:spacing w:after="0" w:line="240" w:lineRule="auto"/>
              <w:jc w:val="right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4"/>
                <w:szCs w:val="24"/>
              </w:rPr>
              <w:t>PONTUAÇÃO EXTRA TOTAL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9A850" w14:textId="77777777" w:rsidR="00D56ADB" w:rsidRPr="00CD0531" w:rsidRDefault="00D56ADB" w:rsidP="0098557F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A91815">
              <w:rPr>
                <w:rFonts w:ascii="Arial Narrow" w:eastAsia="Arial" w:hAnsi="Arial Narrow" w:cs="Arial"/>
                <w:color w:val="000000" w:themeColor="text1"/>
                <w:sz w:val="24"/>
                <w:szCs w:val="24"/>
              </w:rPr>
              <w:t>20 PONTOS</w:t>
            </w:r>
          </w:p>
        </w:tc>
      </w:tr>
    </w:tbl>
    <w:p w14:paraId="479AD852" w14:textId="77777777" w:rsidR="00D56ADB" w:rsidRPr="00CD0531" w:rsidRDefault="00D56ADB" w:rsidP="00D56ADB">
      <w:pPr>
        <w:spacing w:after="0" w:line="240" w:lineRule="auto"/>
        <w:rPr>
          <w:rFonts w:ascii="Arial Narrow" w:eastAsia="Arial" w:hAnsi="Arial Narrow" w:cs="Arial"/>
          <w:sz w:val="24"/>
          <w:szCs w:val="24"/>
        </w:rPr>
      </w:pPr>
    </w:p>
    <w:tbl>
      <w:tblPr>
        <w:tblW w:w="9062" w:type="dxa"/>
        <w:tblLayout w:type="fixed"/>
        <w:tblLook w:val="0400" w:firstRow="0" w:lastRow="0" w:firstColumn="0" w:lastColumn="0" w:noHBand="0" w:noVBand="1"/>
      </w:tblPr>
      <w:tblGrid>
        <w:gridCol w:w="1833"/>
        <w:gridCol w:w="5528"/>
        <w:gridCol w:w="1701"/>
      </w:tblGrid>
      <w:tr w:rsidR="00D56ADB" w:rsidRPr="00CD0531" w14:paraId="62EB657C" w14:textId="77777777" w:rsidTr="0098557F">
        <w:trPr>
          <w:trHeight w:val="420"/>
        </w:trPr>
        <w:tc>
          <w:tcPr>
            <w:tcW w:w="90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9ABAA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4"/>
                <w:szCs w:val="24"/>
              </w:rPr>
              <w:t>PONTUAÇÃO EXTRA PARA PROPONENTES PESSOAS JURÍDICAS E COLETIVOS OU GRUPOS CULTURAIS SEM CNPJ</w:t>
            </w:r>
          </w:p>
        </w:tc>
      </w:tr>
      <w:tr w:rsidR="00D56ADB" w:rsidRPr="00CD0531" w14:paraId="0D5AF2DA" w14:textId="77777777" w:rsidTr="0098557F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11FE2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4"/>
                <w:szCs w:val="24"/>
              </w:rPr>
              <w:t>Identificação do Ponto Extra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11922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4"/>
                <w:szCs w:val="24"/>
              </w:rPr>
              <w:t>Descrição do Ponto Extra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E2D42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4"/>
                <w:szCs w:val="24"/>
              </w:rPr>
              <w:t>Pontuação Máxima</w:t>
            </w:r>
          </w:p>
        </w:tc>
      </w:tr>
      <w:tr w:rsidR="00D56ADB" w:rsidRPr="00CD0531" w14:paraId="1AEF1515" w14:textId="77777777" w:rsidTr="0098557F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235FAC" w14:textId="77777777" w:rsidR="00D56ADB" w:rsidRPr="00CD0531" w:rsidRDefault="00D56ADB" w:rsidP="0098557F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4"/>
                <w:szCs w:val="24"/>
              </w:rPr>
              <w:t>M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A3873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Pessoas jurídicas ou coletivos/grupos compostos majoritariamente por pessoas negras ou indígenas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4946E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5</w:t>
            </w:r>
          </w:p>
        </w:tc>
      </w:tr>
      <w:tr w:rsidR="00D56ADB" w:rsidRPr="00CD0531" w14:paraId="0774D9D1" w14:textId="77777777" w:rsidTr="0098557F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08874A" w14:textId="77777777" w:rsidR="00D56ADB" w:rsidRPr="00CD0531" w:rsidRDefault="00D56ADB" w:rsidP="0098557F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4"/>
                <w:szCs w:val="24"/>
              </w:rPr>
              <w:t>N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3B18B9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Pessoas jurídicas compostas majoritariamente por mulheres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027D5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5</w:t>
            </w:r>
          </w:p>
        </w:tc>
      </w:tr>
      <w:tr w:rsidR="00D56ADB" w:rsidRPr="00CD0531" w14:paraId="68976916" w14:textId="77777777" w:rsidTr="0098557F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4ECB0" w14:textId="77777777" w:rsidR="00D56ADB" w:rsidRPr="00CD0531" w:rsidRDefault="00D56ADB" w:rsidP="0098557F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4"/>
                <w:szCs w:val="24"/>
              </w:rPr>
              <w:t>O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8D38A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 xml:space="preserve">Pessoas jurídicas sediadas em regiões de menor IDH ou coletivos/grupos pertencentes a regiões de menor IDH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80012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5</w:t>
            </w:r>
          </w:p>
        </w:tc>
      </w:tr>
      <w:tr w:rsidR="00D56ADB" w:rsidRPr="00CD0531" w14:paraId="52597995" w14:textId="77777777" w:rsidTr="0098557F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753D3" w14:textId="77777777" w:rsidR="00D56ADB" w:rsidRPr="00CD0531" w:rsidRDefault="00D56ADB" w:rsidP="0098557F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</w:p>
          <w:p w14:paraId="15478F89" w14:textId="77777777" w:rsidR="00D56ADB" w:rsidRPr="00CD0531" w:rsidRDefault="00D56ADB" w:rsidP="0098557F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</w:p>
          <w:p w14:paraId="755A31FD" w14:textId="77777777" w:rsidR="00D56ADB" w:rsidRPr="00CD0531" w:rsidRDefault="00D56ADB" w:rsidP="0098557F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4"/>
                <w:szCs w:val="24"/>
              </w:rPr>
              <w:t>P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CB218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Pessoas jurídicas ou coletivos/grupos com notória atuação em temáticas relacionadas a: pessoas negras, indígenas, pessoas com deficiência, mulheres, LGBTQIAP+, idosos, crianças, e demais grupos em situação de vulnerabilidade econômica e/ou social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90DDF" w14:textId="77777777" w:rsidR="00D56ADB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color w:val="000000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sz w:val="24"/>
                <w:szCs w:val="24"/>
              </w:rPr>
              <w:br/>
            </w:r>
          </w:p>
          <w:p w14:paraId="4BE604F8" w14:textId="77777777" w:rsidR="00D56ADB" w:rsidRPr="00CD0531" w:rsidRDefault="00D56ADB" w:rsidP="0098557F">
            <w:pPr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5</w:t>
            </w:r>
          </w:p>
        </w:tc>
      </w:tr>
      <w:tr w:rsidR="00D56ADB" w:rsidRPr="00CD0531" w14:paraId="2E2B2FBB" w14:textId="77777777" w:rsidTr="0098557F">
        <w:trPr>
          <w:trHeight w:val="420"/>
        </w:trPr>
        <w:tc>
          <w:tcPr>
            <w:tcW w:w="7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A1AA6" w14:textId="77777777" w:rsidR="00D56ADB" w:rsidRPr="00CD0531" w:rsidRDefault="00D56ADB" w:rsidP="0098557F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b/>
                <w:color w:val="000000"/>
                <w:sz w:val="24"/>
                <w:szCs w:val="24"/>
              </w:rPr>
              <w:t>PONTUAÇÃO EXTRA TOTAL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D441F" w14:textId="77777777" w:rsidR="00D56ADB" w:rsidRPr="00E16312" w:rsidRDefault="00D56ADB" w:rsidP="0098557F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" w:hAnsi="Arial Narrow" w:cs="Arial"/>
                <w:sz w:val="24"/>
                <w:szCs w:val="24"/>
              </w:rPr>
            </w:pPr>
            <w:r w:rsidRPr="00E16312">
              <w:rPr>
                <w:rFonts w:ascii="Arial Narrow" w:eastAsia="Arial" w:hAnsi="Arial Narrow" w:cs="Arial"/>
                <w:color w:val="000000" w:themeColor="text1"/>
                <w:sz w:val="24"/>
                <w:szCs w:val="24"/>
              </w:rPr>
              <w:t>20 PONTOS</w:t>
            </w:r>
          </w:p>
        </w:tc>
      </w:tr>
    </w:tbl>
    <w:p w14:paraId="49D2E3F0" w14:textId="77777777" w:rsidR="00D56ADB" w:rsidRPr="00E16312" w:rsidRDefault="00D56ADB" w:rsidP="00D56ADB">
      <w:pPr>
        <w:spacing w:before="120" w:after="0" w:line="240" w:lineRule="auto"/>
        <w:ind w:left="-142" w:right="120"/>
        <w:jc w:val="both"/>
        <w:rPr>
          <w:rFonts w:ascii="Arial Narrow" w:eastAsia="Arial" w:hAnsi="Arial Narrow" w:cs="Arial"/>
          <w:color w:val="000000" w:themeColor="text1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 xml:space="preserve">               A pontuação final de cada candidatura será</w:t>
      </w:r>
      <w:r w:rsidRPr="00CD0531">
        <w:rPr>
          <w:rFonts w:ascii="Arial Narrow" w:eastAsia="Arial" w:hAnsi="Arial Narrow" w:cs="Arial"/>
          <w:color w:val="2E75B5"/>
          <w:sz w:val="24"/>
          <w:szCs w:val="24"/>
        </w:rPr>
        <w:t xml:space="preserve"> </w:t>
      </w:r>
      <w:r w:rsidRPr="00E16312">
        <w:rPr>
          <w:rFonts w:ascii="Arial Narrow" w:eastAsia="Arial" w:hAnsi="Arial Narrow" w:cs="Arial"/>
          <w:color w:val="000000" w:themeColor="text1"/>
          <w:sz w:val="24"/>
          <w:szCs w:val="24"/>
        </w:rPr>
        <w:t>o resultado da soma dos três pareceristas dividido por 3, resultando assim a nota final do proponente.</w:t>
      </w:r>
    </w:p>
    <w:p w14:paraId="3A7F4135" w14:textId="77777777" w:rsidR="00D56ADB" w:rsidRPr="00CD0531" w:rsidRDefault="00D56ADB" w:rsidP="00D56ADB">
      <w:pPr>
        <w:spacing w:before="120" w:after="0" w:line="240" w:lineRule="auto"/>
        <w:ind w:left="84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Os critérios gerais são eliminatórios, de modo que, o agente cultural que receber pontuação 0 (zero) em algum dos critérios será desclassificado do Edital.</w:t>
      </w:r>
    </w:p>
    <w:p w14:paraId="3EF571FC" w14:textId="77777777" w:rsidR="00D56ADB" w:rsidRPr="00CD0531" w:rsidRDefault="00D56ADB" w:rsidP="00D56ADB">
      <w:pPr>
        <w:numPr>
          <w:ilvl w:val="0"/>
          <w:numId w:val="9"/>
        </w:numPr>
        <w:spacing w:before="120" w:after="0" w:line="240" w:lineRule="auto"/>
        <w:ind w:left="840" w:right="120" w:firstLine="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lastRenderedPageBreak/>
        <w:t>Os bônus de pontuação são cumulativos e não constituem critérios obrigatórios, de modo que a pontuação 0 (zero) em algum dos pontos bônus não desclassifica o proponente.</w:t>
      </w:r>
    </w:p>
    <w:p w14:paraId="6922A151" w14:textId="77777777" w:rsidR="00D56ADB" w:rsidRPr="00CD0531" w:rsidRDefault="00D56ADB" w:rsidP="00D56ADB">
      <w:pPr>
        <w:numPr>
          <w:ilvl w:val="0"/>
          <w:numId w:val="9"/>
        </w:numPr>
        <w:spacing w:before="120" w:after="0" w:line="240" w:lineRule="auto"/>
        <w:ind w:left="840" w:right="120" w:firstLine="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Em caso de empate, serão utilizados para fins de classificação dos projetos a maior nota nos critérios de acordo com a ordem abaixo definida: A, B, C, D, E, F, G, H respectivamente. </w:t>
      </w:r>
    </w:p>
    <w:p w14:paraId="70939948" w14:textId="77777777" w:rsidR="00D56ADB" w:rsidRPr="00CD0531" w:rsidRDefault="00D56ADB" w:rsidP="00D56ADB">
      <w:pPr>
        <w:spacing w:before="120" w:after="0" w:line="240" w:lineRule="auto"/>
        <w:ind w:left="84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bookmarkStart w:id="0" w:name="_heading=h.30j0zll" w:colFirst="0" w:colLast="0"/>
      <w:bookmarkEnd w:id="0"/>
      <w:r w:rsidRPr="00CD0531">
        <w:rPr>
          <w:rFonts w:ascii="Arial Narrow" w:eastAsia="Arial" w:hAnsi="Arial Narrow" w:cs="Arial"/>
          <w:color w:val="000000"/>
          <w:sz w:val="24"/>
          <w:szCs w:val="24"/>
        </w:rPr>
        <w:t xml:space="preserve">Caso nenhum dos critérios acima elencados seja capaz de promover o desempate serão adotados critérios de desempate na ordem a seguir: </w:t>
      </w:r>
    </w:p>
    <w:p w14:paraId="696C5ED5" w14:textId="77777777" w:rsidR="00D56ADB" w:rsidRPr="002469FD" w:rsidRDefault="00D56ADB" w:rsidP="00D56ADB">
      <w:pPr>
        <w:spacing w:before="120" w:after="0" w:line="240" w:lineRule="auto"/>
        <w:ind w:left="840" w:right="120"/>
        <w:jc w:val="both"/>
        <w:rPr>
          <w:rFonts w:ascii="Arial Narrow" w:eastAsia="Arial" w:hAnsi="Arial Narrow" w:cs="Arial"/>
          <w:color w:val="000000" w:themeColor="text1"/>
          <w:sz w:val="24"/>
          <w:szCs w:val="24"/>
        </w:rPr>
      </w:pPr>
      <w:bookmarkStart w:id="1" w:name="_Hlk147911412"/>
      <w:r w:rsidRPr="002469FD">
        <w:rPr>
          <w:rFonts w:ascii="Arial Narrow" w:eastAsia="Arial" w:hAnsi="Arial Narrow" w:cs="Arial"/>
          <w:color w:val="000000" w:themeColor="text1"/>
          <w:sz w:val="24"/>
          <w:szCs w:val="24"/>
        </w:rPr>
        <w:t>I</w:t>
      </w:r>
      <w:r>
        <w:rPr>
          <w:rFonts w:ascii="Arial Narrow" w:eastAsia="Arial" w:hAnsi="Arial Narrow" w:cs="Arial"/>
          <w:color w:val="000000" w:themeColor="text1"/>
          <w:sz w:val="24"/>
          <w:szCs w:val="24"/>
        </w:rPr>
        <w:t xml:space="preserve"> </w:t>
      </w:r>
      <w:r w:rsidRPr="002469FD">
        <w:rPr>
          <w:rFonts w:ascii="Arial Narrow" w:eastAsia="Arial" w:hAnsi="Arial Narrow" w:cs="Arial"/>
          <w:color w:val="000000" w:themeColor="text1"/>
          <w:sz w:val="24"/>
          <w:szCs w:val="24"/>
        </w:rPr>
        <w:t>- Por avaliação de currículo</w:t>
      </w:r>
    </w:p>
    <w:bookmarkEnd w:id="1"/>
    <w:p w14:paraId="7D7EFEFF" w14:textId="77777777" w:rsidR="00D56ADB" w:rsidRPr="00CD0531" w:rsidRDefault="00D56ADB" w:rsidP="00D56ADB">
      <w:pPr>
        <w:numPr>
          <w:ilvl w:val="0"/>
          <w:numId w:val="9"/>
        </w:numPr>
        <w:spacing w:before="120" w:after="0" w:line="240" w:lineRule="auto"/>
        <w:ind w:left="840" w:right="120" w:firstLine="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Serão considerados aptos os projetos que receberem nota final igual ou superior a 50 pontos.</w:t>
      </w:r>
    </w:p>
    <w:p w14:paraId="0C0972E1" w14:textId="77777777" w:rsidR="00D56ADB" w:rsidRPr="00CD0531" w:rsidRDefault="00D56ADB" w:rsidP="00D56ADB">
      <w:pPr>
        <w:numPr>
          <w:ilvl w:val="0"/>
          <w:numId w:val="9"/>
        </w:numPr>
        <w:spacing w:before="120" w:after="0" w:line="240" w:lineRule="auto"/>
        <w:ind w:left="840" w:right="120" w:firstLine="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Serão desclassificados os projetos que:</w:t>
      </w:r>
    </w:p>
    <w:p w14:paraId="6188C720" w14:textId="77777777" w:rsidR="00D56ADB" w:rsidRPr="00CD0531" w:rsidRDefault="00D56ADB" w:rsidP="00D56ADB">
      <w:pPr>
        <w:spacing w:before="120" w:after="0" w:line="240" w:lineRule="auto"/>
        <w:ind w:left="1416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 xml:space="preserve">I - </w:t>
      </w:r>
      <w:proofErr w:type="gramStart"/>
      <w:r w:rsidRPr="00CD0531">
        <w:rPr>
          <w:rFonts w:ascii="Arial Narrow" w:eastAsia="Arial" w:hAnsi="Arial Narrow" w:cs="Arial"/>
          <w:color w:val="000000"/>
          <w:sz w:val="24"/>
          <w:szCs w:val="24"/>
        </w:rPr>
        <w:t>receberam</w:t>
      </w:r>
      <w:proofErr w:type="gramEnd"/>
      <w:r w:rsidRPr="00CD0531">
        <w:rPr>
          <w:rFonts w:ascii="Arial Narrow" w:eastAsia="Arial" w:hAnsi="Arial Narrow" w:cs="Arial"/>
          <w:color w:val="000000"/>
          <w:sz w:val="24"/>
          <w:szCs w:val="24"/>
        </w:rPr>
        <w:t xml:space="preserve"> nota 0 (zero) em qualquer dos critérios obrigatórios; </w:t>
      </w:r>
    </w:p>
    <w:p w14:paraId="574C08F7" w14:textId="77777777" w:rsidR="00D56ADB" w:rsidRPr="00CD0531" w:rsidRDefault="00D56ADB" w:rsidP="00D56ADB">
      <w:pPr>
        <w:spacing w:before="120" w:after="0" w:line="240" w:lineRule="auto"/>
        <w:ind w:left="1416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II - apresentem quaisquer formas de preconceito de origem, raça, etnia, gênero, cor, idade ou outras formas de discriminação serão desclassificadas, com fundamento no disposto no </w:t>
      </w:r>
      <w:hyperlink r:id="rId8" w:anchor="art3iv">
        <w:r w:rsidRPr="00CD0531">
          <w:rPr>
            <w:rFonts w:ascii="Arial Narrow" w:eastAsia="Arial" w:hAnsi="Arial Narrow" w:cs="Arial"/>
            <w:color w:val="000000"/>
            <w:sz w:val="24"/>
            <w:szCs w:val="24"/>
          </w:rPr>
          <w:t>inciso IV do caput do art. 3º da Constituição,</w:t>
        </w:r>
      </w:hyperlink>
      <w:r w:rsidRPr="00CD0531">
        <w:rPr>
          <w:rFonts w:ascii="Arial Narrow" w:eastAsia="Arial" w:hAnsi="Arial Narrow" w:cs="Arial"/>
          <w:color w:val="000000"/>
          <w:sz w:val="24"/>
          <w:szCs w:val="24"/>
        </w:rPr>
        <w:t> garantidos o contraditório e a ampla defesa.</w:t>
      </w:r>
    </w:p>
    <w:p w14:paraId="1B00CC9E" w14:textId="77777777" w:rsidR="00D56ADB" w:rsidRPr="00CD0531" w:rsidRDefault="00D56ADB" w:rsidP="00D56ADB">
      <w:pPr>
        <w:numPr>
          <w:ilvl w:val="0"/>
          <w:numId w:val="10"/>
        </w:numPr>
        <w:spacing w:before="120" w:after="0" w:line="240" w:lineRule="auto"/>
        <w:ind w:left="840" w:right="120" w:firstLine="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A falsidade de informações acarretará desclassificação, podendo ensejar, ainda, a aplicação de sanções administrativas ou criminais.</w:t>
      </w:r>
    </w:p>
    <w:p w14:paraId="08B6778F" w14:textId="77777777" w:rsidR="00D56ADB" w:rsidRPr="00CD0531" w:rsidRDefault="00D56ADB" w:rsidP="00D56ADB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5B15583A" w14:textId="77777777" w:rsidR="00D56ADB" w:rsidRPr="00CD0531" w:rsidRDefault="00D56ADB" w:rsidP="00D56ADB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5CE69A83" w14:textId="77777777" w:rsidR="00D56ADB" w:rsidRPr="00CD0531" w:rsidRDefault="00D56ADB" w:rsidP="00D56ADB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15C26D95" w14:textId="77777777" w:rsidR="00D56ADB" w:rsidRPr="00CD0531" w:rsidRDefault="00D56ADB" w:rsidP="00D56ADB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5EF2A65F" w14:textId="77777777" w:rsidR="00D56ADB" w:rsidRPr="00CD0531" w:rsidRDefault="00D56ADB" w:rsidP="00D56ADB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1DE58206" w14:textId="77777777" w:rsidR="00D56ADB" w:rsidRPr="00CD0531" w:rsidRDefault="00D56ADB" w:rsidP="00D56ADB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08B9EF28" w14:textId="77777777" w:rsidR="00D56ADB" w:rsidRPr="00CD0531" w:rsidRDefault="00D56ADB" w:rsidP="00D56ADB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6018963D" w14:textId="77777777" w:rsidR="00D56ADB" w:rsidRPr="00CD0531" w:rsidRDefault="00D56ADB" w:rsidP="00D56ADB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2A4891A8" w14:textId="77777777" w:rsidR="00D56ADB" w:rsidRPr="00CD0531" w:rsidRDefault="00D56ADB" w:rsidP="00D56ADB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3D08984C" w14:textId="77777777" w:rsidR="00D56ADB" w:rsidRPr="00CD0531" w:rsidRDefault="00D56ADB" w:rsidP="00D56ADB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0DC77347" w14:textId="77777777" w:rsidR="00D56ADB" w:rsidRPr="00CD0531" w:rsidRDefault="00D56ADB" w:rsidP="00D56ADB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379E3233" w14:textId="77777777" w:rsidR="00D56ADB" w:rsidRPr="00CD0531" w:rsidRDefault="00D56ADB" w:rsidP="00D56ADB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4AF8AC56" w14:textId="77777777" w:rsidR="00D56ADB" w:rsidRPr="00CD0531" w:rsidRDefault="00D56ADB" w:rsidP="00D56ADB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40F848F7" w14:textId="77777777" w:rsidR="00D56ADB" w:rsidRPr="00CD0531" w:rsidRDefault="00D56ADB" w:rsidP="00D56ADB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101410E3" w14:textId="77777777" w:rsidR="00D56ADB" w:rsidRPr="00CD0531" w:rsidRDefault="00D56ADB" w:rsidP="00D56ADB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6CD8902E" w14:textId="77777777" w:rsidR="00D56ADB" w:rsidRPr="00CD0531" w:rsidRDefault="00D56ADB" w:rsidP="00D56ADB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4B202BFF" w14:textId="77777777" w:rsidR="00D56ADB" w:rsidRPr="00CD0531" w:rsidRDefault="00D56ADB" w:rsidP="00D56ADB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2C44B612" w14:textId="77777777" w:rsidR="00D56ADB" w:rsidRPr="00CD0531" w:rsidRDefault="00D56ADB" w:rsidP="00D56ADB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6309A19C" w14:textId="77777777" w:rsidR="00D56ADB" w:rsidRPr="00CD0531" w:rsidRDefault="00D56ADB" w:rsidP="00D56ADB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0389CC0C" w14:textId="77777777" w:rsidR="00D56ADB" w:rsidRPr="00CD0531" w:rsidRDefault="00D56ADB" w:rsidP="00D56ADB">
      <w:pPr>
        <w:spacing w:before="120" w:after="0" w:line="240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0000046E" w14:textId="77777777" w:rsidR="005D5BE3" w:rsidRPr="00D56ADB" w:rsidRDefault="005D5BE3" w:rsidP="00D56ADB"/>
    <w:sectPr w:rsidR="005D5BE3" w:rsidRPr="00D56ADB" w:rsidSect="003C3F1A">
      <w:headerReference w:type="default" r:id="rId9"/>
      <w:type w:val="continuous"/>
      <w:pgSz w:w="11906" w:h="16838"/>
      <w:pgMar w:top="1417" w:right="1133" w:bottom="1417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98644" w14:textId="77777777" w:rsidR="0093156D" w:rsidRDefault="0093156D" w:rsidP="002216DB">
      <w:pPr>
        <w:spacing w:after="0" w:line="240" w:lineRule="auto"/>
      </w:pPr>
      <w:r>
        <w:separator/>
      </w:r>
    </w:p>
  </w:endnote>
  <w:endnote w:type="continuationSeparator" w:id="0">
    <w:p w14:paraId="6B616E89" w14:textId="77777777" w:rsidR="0093156D" w:rsidRDefault="0093156D" w:rsidP="00221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43CD2" w14:textId="77777777" w:rsidR="0093156D" w:rsidRDefault="0093156D" w:rsidP="002216DB">
      <w:pPr>
        <w:spacing w:after="0" w:line="240" w:lineRule="auto"/>
      </w:pPr>
      <w:r>
        <w:separator/>
      </w:r>
    </w:p>
  </w:footnote>
  <w:footnote w:type="continuationSeparator" w:id="0">
    <w:p w14:paraId="3D200C1E" w14:textId="77777777" w:rsidR="0093156D" w:rsidRDefault="0093156D" w:rsidP="00221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F36D" w14:textId="77777777" w:rsidR="00281B76" w:rsidRDefault="0093156D" w:rsidP="002216DB">
    <w:pPr>
      <w:pStyle w:val="Cabealho"/>
      <w:jc w:val="center"/>
      <w:rPr>
        <w:b/>
        <w:sz w:val="28"/>
        <w:szCs w:val="28"/>
      </w:rPr>
    </w:pPr>
    <w:r>
      <w:rPr>
        <w:noProof/>
      </w:rPr>
      <w:object w:dxaOrig="1440" w:dyaOrig="1440" w14:anchorId="77E558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3.3pt;margin-top:-7.2pt;width:57.5pt;height:56.85pt;z-index:251659264">
          <v:imagedata r:id="rId1" o:title=""/>
        </v:shape>
        <o:OLEObject Type="Embed" ProgID="PBrush" ShapeID="_x0000_s2049" DrawAspect="Content" ObjectID="_1764565672" r:id="rId2"/>
      </w:object>
    </w:r>
    <w:r w:rsidR="00281B76">
      <w:rPr>
        <w:b/>
        <w:sz w:val="28"/>
        <w:szCs w:val="28"/>
      </w:rPr>
      <w:t>PREFEITURA MUNICIPAL DE BOM JESUS DA SERRA</w:t>
    </w:r>
  </w:p>
  <w:p w14:paraId="32017EAE" w14:textId="77777777" w:rsidR="00281B76" w:rsidRDefault="00281B76" w:rsidP="002216DB">
    <w:pPr>
      <w:pStyle w:val="Cabealho"/>
      <w:jc w:val="center"/>
      <w:rPr>
        <w:b/>
        <w:sz w:val="28"/>
        <w:szCs w:val="28"/>
      </w:rPr>
    </w:pPr>
    <w:r>
      <w:rPr>
        <w:rFonts w:ascii="Arial" w:hAnsi="Arial" w:cs="Arial"/>
        <w:b/>
        <w:bCs/>
      </w:rPr>
      <w:t xml:space="preserve">ESTADO DA BAHIA </w:t>
    </w:r>
    <w:r>
      <w:rPr>
        <w:rFonts w:ascii="Arial" w:hAnsi="Arial" w:cs="Arial"/>
        <w:b/>
        <w:bCs/>
        <w:sz w:val="20"/>
        <w:szCs w:val="20"/>
      </w:rPr>
      <w:br/>
    </w:r>
    <w:r>
      <w:rPr>
        <w:rFonts w:ascii="Arial" w:hAnsi="Arial" w:cs="Arial"/>
        <w:b/>
        <w:bCs/>
        <w:sz w:val="18"/>
        <w:szCs w:val="18"/>
      </w:rPr>
      <w:t xml:space="preserve">Praça Vitorino José Alves, nº 112, Centro, Bom Jesus da Serra- Bahia. </w:t>
    </w:r>
    <w:r>
      <w:rPr>
        <w:rFonts w:ascii="Arial" w:hAnsi="Arial" w:cs="Arial"/>
        <w:b/>
        <w:bCs/>
        <w:sz w:val="18"/>
        <w:szCs w:val="18"/>
      </w:rPr>
      <w:br/>
      <w:t>Fone/Fax: 77 3461-1012</w:t>
    </w:r>
  </w:p>
  <w:p w14:paraId="79D598CA" w14:textId="77777777" w:rsidR="00281B76" w:rsidRDefault="00281B7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8300C"/>
    <w:multiLevelType w:val="multilevel"/>
    <w:tmpl w:val="0CCA266E"/>
    <w:lvl w:ilvl="0">
      <w:start w:val="1"/>
      <w:numFmt w:val="decimal"/>
      <w:lvlText w:val="%1."/>
      <w:lvlJc w:val="left"/>
      <w:pPr>
        <w:ind w:left="1131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B5390"/>
    <w:multiLevelType w:val="multilevel"/>
    <w:tmpl w:val="21D09198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8A36DF6"/>
    <w:multiLevelType w:val="multilevel"/>
    <w:tmpl w:val="A3B4BE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1B9718C1"/>
    <w:multiLevelType w:val="multilevel"/>
    <w:tmpl w:val="D70217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1C6E6943"/>
    <w:multiLevelType w:val="multilevel"/>
    <w:tmpl w:val="F37EE7E4"/>
    <w:lvl w:ilvl="0">
      <w:start w:val="2"/>
      <w:numFmt w:val="decimal"/>
      <w:lvlText w:val="%1."/>
      <w:lvlJc w:val="left"/>
      <w:pPr>
        <w:ind w:left="5180" w:hanging="360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302" w:hanging="720"/>
      </w:pPr>
    </w:lvl>
    <w:lvl w:ilvl="3">
      <w:start w:val="1"/>
      <w:numFmt w:val="decimal"/>
      <w:lvlText w:val="%1.%2.%3.%4."/>
      <w:lvlJc w:val="left"/>
      <w:pPr>
        <w:ind w:left="3382" w:hanging="1080"/>
      </w:pPr>
    </w:lvl>
    <w:lvl w:ilvl="4">
      <w:start w:val="1"/>
      <w:numFmt w:val="decimal"/>
      <w:lvlText w:val="%1.%2.%3.%4.%5."/>
      <w:lvlJc w:val="left"/>
      <w:pPr>
        <w:ind w:left="4102" w:hanging="1080"/>
      </w:pPr>
    </w:lvl>
    <w:lvl w:ilvl="5">
      <w:start w:val="1"/>
      <w:numFmt w:val="decimal"/>
      <w:lvlText w:val="%1.%2.%3.%4.%5.%6."/>
      <w:lvlJc w:val="left"/>
      <w:pPr>
        <w:ind w:left="5182" w:hanging="1439"/>
      </w:pPr>
    </w:lvl>
    <w:lvl w:ilvl="6">
      <w:start w:val="1"/>
      <w:numFmt w:val="decimal"/>
      <w:lvlText w:val="%1.%2.%3.%4.%5.%6.%7."/>
      <w:lvlJc w:val="left"/>
      <w:pPr>
        <w:ind w:left="5902" w:hanging="1440"/>
      </w:pPr>
    </w:lvl>
    <w:lvl w:ilvl="7">
      <w:start w:val="1"/>
      <w:numFmt w:val="decimal"/>
      <w:lvlText w:val="%1.%2.%3.%4.%5.%6.%7.%8."/>
      <w:lvlJc w:val="left"/>
      <w:pPr>
        <w:ind w:left="6982" w:hanging="1800"/>
      </w:pPr>
    </w:lvl>
    <w:lvl w:ilvl="8">
      <w:start w:val="1"/>
      <w:numFmt w:val="decimal"/>
      <w:lvlText w:val="%1.%2.%3.%4.%5.%6.%7.%8.%9."/>
      <w:lvlJc w:val="left"/>
      <w:pPr>
        <w:ind w:left="7702" w:hanging="1800"/>
      </w:pPr>
    </w:lvl>
  </w:abstractNum>
  <w:abstractNum w:abstractNumId="5" w15:restartNumberingAfterBreak="0">
    <w:nsid w:val="1FEE3795"/>
    <w:multiLevelType w:val="multilevel"/>
    <w:tmpl w:val="03E26896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C6E52AB"/>
    <w:multiLevelType w:val="multilevel"/>
    <w:tmpl w:val="4A4E0856"/>
    <w:lvl w:ilvl="0">
      <w:start w:val="1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18407DA"/>
    <w:multiLevelType w:val="multilevel"/>
    <w:tmpl w:val="DAB25670"/>
    <w:lvl w:ilvl="0">
      <w:start w:val="9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2A0094A"/>
    <w:multiLevelType w:val="multilevel"/>
    <w:tmpl w:val="33FA86C8"/>
    <w:lvl w:ilvl="0">
      <w:start w:val="1"/>
      <w:numFmt w:val="decimal"/>
      <w:lvlText w:val="%1."/>
      <w:lvlJc w:val="left"/>
      <w:pPr>
        <w:ind w:left="480" w:hanging="360"/>
      </w:pPr>
    </w:lvl>
    <w:lvl w:ilvl="1">
      <w:start w:val="1"/>
      <w:numFmt w:val="lowerLetter"/>
      <w:lvlText w:val="%2."/>
      <w:lvlJc w:val="left"/>
      <w:pPr>
        <w:ind w:left="1200" w:hanging="360"/>
      </w:pPr>
    </w:lvl>
    <w:lvl w:ilvl="2">
      <w:start w:val="1"/>
      <w:numFmt w:val="lowerRoman"/>
      <w:lvlText w:val="%3."/>
      <w:lvlJc w:val="right"/>
      <w:pPr>
        <w:ind w:left="1920" w:hanging="180"/>
      </w:pPr>
    </w:lvl>
    <w:lvl w:ilvl="3">
      <w:start w:val="1"/>
      <w:numFmt w:val="decimal"/>
      <w:lvlText w:val="%4."/>
      <w:lvlJc w:val="left"/>
      <w:pPr>
        <w:ind w:left="2640" w:hanging="360"/>
      </w:pPr>
    </w:lvl>
    <w:lvl w:ilvl="4">
      <w:start w:val="1"/>
      <w:numFmt w:val="lowerLetter"/>
      <w:lvlText w:val="%5."/>
      <w:lvlJc w:val="left"/>
      <w:pPr>
        <w:ind w:left="3360" w:hanging="360"/>
      </w:pPr>
    </w:lvl>
    <w:lvl w:ilvl="5">
      <w:start w:val="1"/>
      <w:numFmt w:val="lowerRoman"/>
      <w:lvlText w:val="%6."/>
      <w:lvlJc w:val="right"/>
      <w:pPr>
        <w:ind w:left="4080" w:hanging="180"/>
      </w:pPr>
    </w:lvl>
    <w:lvl w:ilvl="6">
      <w:start w:val="1"/>
      <w:numFmt w:val="decimal"/>
      <w:lvlText w:val="%7."/>
      <w:lvlJc w:val="left"/>
      <w:pPr>
        <w:ind w:left="4800" w:hanging="360"/>
      </w:pPr>
    </w:lvl>
    <w:lvl w:ilvl="7">
      <w:start w:val="1"/>
      <w:numFmt w:val="lowerLetter"/>
      <w:lvlText w:val="%8."/>
      <w:lvlJc w:val="left"/>
      <w:pPr>
        <w:ind w:left="5520" w:hanging="360"/>
      </w:pPr>
    </w:lvl>
    <w:lvl w:ilvl="8">
      <w:start w:val="1"/>
      <w:numFmt w:val="lowerRoman"/>
      <w:lvlText w:val="%9."/>
      <w:lvlJc w:val="right"/>
      <w:pPr>
        <w:ind w:left="6240" w:hanging="180"/>
      </w:pPr>
    </w:lvl>
  </w:abstractNum>
  <w:abstractNum w:abstractNumId="9" w15:restartNumberingAfterBreak="0">
    <w:nsid w:val="54DB12C3"/>
    <w:multiLevelType w:val="hybridMultilevel"/>
    <w:tmpl w:val="32C62E0C"/>
    <w:lvl w:ilvl="0" w:tplc="705AB222">
      <w:start w:val="4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900" w:hanging="360"/>
      </w:pPr>
    </w:lvl>
    <w:lvl w:ilvl="2" w:tplc="0416001B" w:tentative="1">
      <w:start w:val="1"/>
      <w:numFmt w:val="lowerRoman"/>
      <w:lvlText w:val="%3."/>
      <w:lvlJc w:val="right"/>
      <w:pPr>
        <w:ind w:left="6620" w:hanging="180"/>
      </w:pPr>
    </w:lvl>
    <w:lvl w:ilvl="3" w:tplc="0416000F" w:tentative="1">
      <w:start w:val="1"/>
      <w:numFmt w:val="decimal"/>
      <w:lvlText w:val="%4."/>
      <w:lvlJc w:val="left"/>
      <w:pPr>
        <w:ind w:left="7340" w:hanging="360"/>
      </w:pPr>
    </w:lvl>
    <w:lvl w:ilvl="4" w:tplc="04160019" w:tentative="1">
      <w:start w:val="1"/>
      <w:numFmt w:val="lowerLetter"/>
      <w:lvlText w:val="%5."/>
      <w:lvlJc w:val="left"/>
      <w:pPr>
        <w:ind w:left="8060" w:hanging="360"/>
      </w:pPr>
    </w:lvl>
    <w:lvl w:ilvl="5" w:tplc="0416001B" w:tentative="1">
      <w:start w:val="1"/>
      <w:numFmt w:val="lowerRoman"/>
      <w:lvlText w:val="%6."/>
      <w:lvlJc w:val="right"/>
      <w:pPr>
        <w:ind w:left="8780" w:hanging="180"/>
      </w:pPr>
    </w:lvl>
    <w:lvl w:ilvl="6" w:tplc="0416000F" w:tentative="1">
      <w:start w:val="1"/>
      <w:numFmt w:val="decimal"/>
      <w:lvlText w:val="%7."/>
      <w:lvlJc w:val="left"/>
      <w:pPr>
        <w:ind w:left="9500" w:hanging="360"/>
      </w:pPr>
    </w:lvl>
    <w:lvl w:ilvl="7" w:tplc="04160019" w:tentative="1">
      <w:start w:val="1"/>
      <w:numFmt w:val="lowerLetter"/>
      <w:lvlText w:val="%8."/>
      <w:lvlJc w:val="left"/>
      <w:pPr>
        <w:ind w:left="10220" w:hanging="360"/>
      </w:pPr>
    </w:lvl>
    <w:lvl w:ilvl="8" w:tplc="0416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0" w15:restartNumberingAfterBreak="0">
    <w:nsid w:val="614C7CB9"/>
    <w:multiLevelType w:val="multilevel"/>
    <w:tmpl w:val="250E0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8A7827"/>
    <w:multiLevelType w:val="multilevel"/>
    <w:tmpl w:val="9CCE05BA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5"/>
  </w:num>
  <w:num w:numId="5">
    <w:abstractNumId w:val="11"/>
  </w:num>
  <w:num w:numId="6">
    <w:abstractNumId w:val="0"/>
  </w:num>
  <w:num w:numId="7">
    <w:abstractNumId w:val="7"/>
  </w:num>
  <w:num w:numId="8">
    <w:abstractNumId w:val="6"/>
  </w:num>
  <w:num w:numId="9">
    <w:abstractNumId w:val="3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BE3"/>
    <w:rsid w:val="0001370C"/>
    <w:rsid w:val="00047C90"/>
    <w:rsid w:val="00061A35"/>
    <w:rsid w:val="000B5E11"/>
    <w:rsid w:val="000F6E23"/>
    <w:rsid w:val="001057CD"/>
    <w:rsid w:val="00166282"/>
    <w:rsid w:val="00183945"/>
    <w:rsid w:val="00197B5E"/>
    <w:rsid w:val="001C3A04"/>
    <w:rsid w:val="002216DB"/>
    <w:rsid w:val="00221FEC"/>
    <w:rsid w:val="002557BE"/>
    <w:rsid w:val="00281B76"/>
    <w:rsid w:val="002D43A0"/>
    <w:rsid w:val="002E3267"/>
    <w:rsid w:val="003C3F1A"/>
    <w:rsid w:val="003F5778"/>
    <w:rsid w:val="004F47C9"/>
    <w:rsid w:val="00506578"/>
    <w:rsid w:val="00542C92"/>
    <w:rsid w:val="00552C6E"/>
    <w:rsid w:val="005550B6"/>
    <w:rsid w:val="005D5BE3"/>
    <w:rsid w:val="00623E46"/>
    <w:rsid w:val="0062541D"/>
    <w:rsid w:val="00636245"/>
    <w:rsid w:val="00653974"/>
    <w:rsid w:val="006953F4"/>
    <w:rsid w:val="006A3C59"/>
    <w:rsid w:val="006C22C3"/>
    <w:rsid w:val="0071643A"/>
    <w:rsid w:val="00744A43"/>
    <w:rsid w:val="007A3A37"/>
    <w:rsid w:val="007C5B38"/>
    <w:rsid w:val="00811FA9"/>
    <w:rsid w:val="00875DB4"/>
    <w:rsid w:val="00876D07"/>
    <w:rsid w:val="008C1640"/>
    <w:rsid w:val="008D4D29"/>
    <w:rsid w:val="0093156D"/>
    <w:rsid w:val="00981AA7"/>
    <w:rsid w:val="009F530E"/>
    <w:rsid w:val="00A7049F"/>
    <w:rsid w:val="00B0796A"/>
    <w:rsid w:val="00B07E5D"/>
    <w:rsid w:val="00C11BF4"/>
    <w:rsid w:val="00C95884"/>
    <w:rsid w:val="00CE0C96"/>
    <w:rsid w:val="00D56ADB"/>
    <w:rsid w:val="00D64F7C"/>
    <w:rsid w:val="00DC30B4"/>
    <w:rsid w:val="00DE48D7"/>
    <w:rsid w:val="00E0794A"/>
    <w:rsid w:val="00E3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493D4AA"/>
  <w15:docId w15:val="{2D9E12C4-9A9C-4B96-ADEA-8499F329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comgrade">
    <w:name w:val="Table Grid"/>
    <w:basedOn w:val="Tabelanormal"/>
    <w:uiPriority w:val="39"/>
    <w:rsid w:val="00EC4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justificado">
    <w:name w:val="texto_justificado"/>
    <w:basedOn w:val="Normal"/>
    <w:rsid w:val="002C1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C6D49"/>
    <w:pPr>
      <w:ind w:left="720"/>
      <w:contextualSpacing/>
    </w:pPr>
  </w:style>
  <w:style w:type="paragraph" w:customStyle="1" w:styleId="textocentralizadomaiusculas">
    <w:name w:val="texto_centralizado_maiusculas"/>
    <w:basedOn w:val="Normal"/>
    <w:rsid w:val="00BC6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BC6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BC6D49"/>
    <w:rPr>
      <w:b/>
      <w:bCs/>
    </w:rPr>
  </w:style>
  <w:style w:type="character" w:styleId="Hyperlink">
    <w:name w:val="Hyperlink"/>
    <w:basedOn w:val="Fontepargpadro"/>
    <w:uiPriority w:val="99"/>
    <w:unhideWhenUsed/>
    <w:rsid w:val="0005627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5627F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"/>
    <w:tblPr>
      <w:tblStyleRowBandSize w:val="1"/>
      <w:tblStyleColBandSize w:val="1"/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</w:tblPr>
  </w:style>
  <w:style w:type="table" w:customStyle="1" w:styleId="af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"/>
    <w:tblPr>
      <w:tblStyleRowBandSize w:val="1"/>
      <w:tblStyleColBandSize w:val="1"/>
    </w:tblPr>
  </w:style>
  <w:style w:type="table" w:customStyle="1" w:styleId="af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2">
    <w:basedOn w:val="TableNormal"/>
    <w:tblPr>
      <w:tblStyleRowBandSize w:val="1"/>
      <w:tblStyleColBandSize w:val="1"/>
    </w:tblPr>
  </w:style>
  <w:style w:type="table" w:customStyle="1" w:styleId="aff3">
    <w:basedOn w:val="TableNormal"/>
    <w:tblPr>
      <w:tblStyleRowBandSize w:val="1"/>
      <w:tblStyleColBandSize w:val="1"/>
    </w:tblPr>
  </w:style>
  <w:style w:type="table" w:customStyle="1" w:styleId="af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1057CD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221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216DB"/>
  </w:style>
  <w:style w:type="paragraph" w:styleId="Rodap">
    <w:name w:val="footer"/>
    <w:basedOn w:val="Normal"/>
    <w:link w:val="RodapChar"/>
    <w:uiPriority w:val="99"/>
    <w:unhideWhenUsed/>
    <w:rsid w:val="00221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21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Constituicao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gtNSHdzfoU3D4o4ZdwliwUhMMw==">CgMxLjAyCGguZ2pkZ3hzMgloLjMwajB6bGwyCWguMWZvYjl0ZTgAciExdy04dkY4RVV5RjFsal9NanBDcjZ1RG51bk5yclRVY2k=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849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Tribal</dc:creator>
  <cp:lastModifiedBy>adriano Jesus</cp:lastModifiedBy>
  <cp:revision>2</cp:revision>
  <dcterms:created xsi:type="dcterms:W3CDTF">2023-12-20T11:21:00Z</dcterms:created>
  <dcterms:modified xsi:type="dcterms:W3CDTF">2023-12-20T11:21:00Z</dcterms:modified>
</cp:coreProperties>
</file>